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B4FB2" w:rsidRPr="005502CC" w:rsidTr="00001D1E">
        <w:tc>
          <w:tcPr>
            <w:tcW w:w="5070" w:type="dxa"/>
          </w:tcPr>
          <w:p w:rsidR="00EC14AE" w:rsidRDefault="005029C9" w:rsidP="00001D1E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C14AE" w:rsidRPr="00EC14AE" w:rsidRDefault="00EC14AE" w:rsidP="00EC14AE">
            <w:pPr>
              <w:rPr>
                <w:lang w:eastAsia="en-US"/>
              </w:rPr>
            </w:pPr>
          </w:p>
          <w:p w:rsidR="00EC14AE" w:rsidRDefault="00EC14AE" w:rsidP="00EC14AE">
            <w:pPr>
              <w:rPr>
                <w:lang w:eastAsia="en-US"/>
              </w:rPr>
            </w:pPr>
          </w:p>
          <w:p w:rsidR="00BB4FB2" w:rsidRPr="00EC14AE" w:rsidRDefault="00EC14AE" w:rsidP="00EC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BB4FB2" w:rsidRPr="005502CC" w:rsidRDefault="00BB4FB2" w:rsidP="002368DF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П</w:t>
            </w:r>
            <w:r w:rsidR="00ED751E">
              <w:rPr>
                <w:color w:val="000000" w:themeColor="text1"/>
                <w:sz w:val="28"/>
                <w:szCs w:val="28"/>
              </w:rPr>
              <w:t>риложение</w:t>
            </w:r>
            <w:r w:rsidRPr="005502CC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BB4FB2" w:rsidRPr="005502CC" w:rsidRDefault="00BB4FB2" w:rsidP="002368DF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BB4FB2" w:rsidRPr="005502CC" w:rsidRDefault="00BB4FB2" w:rsidP="002368DF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к решению</w:t>
            </w:r>
          </w:p>
          <w:p w:rsidR="00BB4FB2" w:rsidRPr="005502CC" w:rsidRDefault="00BB4FB2" w:rsidP="002368DF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Ставропольской городской Думы</w:t>
            </w:r>
          </w:p>
          <w:p w:rsidR="00BB4FB2" w:rsidRPr="005502CC" w:rsidRDefault="00BB4FB2" w:rsidP="002368DF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от                    №</w:t>
            </w:r>
          </w:p>
        </w:tc>
      </w:tr>
    </w:tbl>
    <w:p w:rsidR="00BB4FB2" w:rsidRDefault="00BB4FB2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07458" w:rsidRPr="005502CC" w:rsidRDefault="00B07458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B4FB2" w:rsidRPr="005502CC" w:rsidRDefault="00BB4FB2" w:rsidP="00BB4FB2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>ИСТОЧНИКИ</w:t>
      </w:r>
    </w:p>
    <w:p w:rsidR="00C255F5" w:rsidRPr="005502CC" w:rsidRDefault="00BB4FB2" w:rsidP="00C255F5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5502CC">
        <w:rPr>
          <w:color w:val="000000" w:themeColor="text1"/>
          <w:sz w:val="28"/>
          <w:szCs w:val="28"/>
        </w:rPr>
        <w:t xml:space="preserve">финансирования дефицита бюджета </w:t>
      </w:r>
      <w:r w:rsidR="00C255F5" w:rsidRPr="005502CC">
        <w:rPr>
          <w:color w:val="000000" w:themeColor="text1"/>
          <w:sz w:val="28"/>
          <w:szCs w:val="28"/>
        </w:rPr>
        <w:t xml:space="preserve"> </w:t>
      </w:r>
    </w:p>
    <w:p w:rsidR="00BB4FB2" w:rsidRPr="005502CC" w:rsidRDefault="00BB4FB2" w:rsidP="00C255F5">
      <w:pPr>
        <w:spacing w:line="240" w:lineRule="exact"/>
        <w:jc w:val="center"/>
        <w:rPr>
          <w:color w:val="000000" w:themeColor="text1"/>
        </w:rPr>
      </w:pPr>
      <w:r w:rsidRPr="005502CC">
        <w:rPr>
          <w:color w:val="000000" w:themeColor="text1"/>
          <w:sz w:val="28"/>
          <w:szCs w:val="28"/>
        </w:rPr>
        <w:t>города Ставрополя  на 201</w:t>
      </w:r>
      <w:r w:rsidR="00CE6B4D">
        <w:rPr>
          <w:color w:val="000000" w:themeColor="text1"/>
          <w:sz w:val="28"/>
          <w:szCs w:val="28"/>
        </w:rPr>
        <w:t>6</w:t>
      </w:r>
      <w:r w:rsidRPr="005502CC">
        <w:rPr>
          <w:color w:val="000000" w:themeColor="text1"/>
          <w:sz w:val="28"/>
          <w:szCs w:val="28"/>
        </w:rPr>
        <w:t xml:space="preserve"> год</w:t>
      </w:r>
    </w:p>
    <w:p w:rsidR="00BB4FB2" w:rsidRPr="005502CC" w:rsidRDefault="00BB4FB2" w:rsidP="00BB4FB2">
      <w:pPr>
        <w:ind w:right="283"/>
        <w:jc w:val="right"/>
        <w:rPr>
          <w:color w:val="000000" w:themeColor="text1"/>
        </w:rPr>
      </w:pPr>
    </w:p>
    <w:p w:rsidR="00BB4FB2" w:rsidRPr="005502CC" w:rsidRDefault="00BB4FB2" w:rsidP="00BB4FB2">
      <w:pPr>
        <w:ind w:right="283"/>
        <w:jc w:val="right"/>
        <w:rPr>
          <w:color w:val="000000" w:themeColor="text1"/>
        </w:rPr>
      </w:pPr>
      <w:r w:rsidRPr="005502CC">
        <w:rPr>
          <w:color w:val="000000" w:themeColor="text1"/>
        </w:rPr>
        <w:t xml:space="preserve">(тыс. руб.)  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BB4FB2" w:rsidRPr="005502CC" w:rsidTr="00001D1E">
        <w:trPr>
          <w:cantSplit/>
          <w:trHeight w:val="20"/>
          <w:tblHeader/>
          <w:jc w:val="center"/>
        </w:trPr>
        <w:tc>
          <w:tcPr>
            <w:tcW w:w="4563" w:type="dxa"/>
          </w:tcPr>
          <w:p w:rsidR="00BB4FB2" w:rsidRPr="005502CC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2988" w:type="dxa"/>
          </w:tcPr>
          <w:p w:rsidR="00BB4FB2" w:rsidRPr="005502CC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BB4FB2" w:rsidRPr="005502CC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Сумма</w:t>
            </w:r>
          </w:p>
        </w:tc>
      </w:tr>
    </w:tbl>
    <w:p w:rsidR="00BB4FB2" w:rsidRPr="005502CC" w:rsidRDefault="00BB4FB2" w:rsidP="00BB4FB2">
      <w:pPr>
        <w:spacing w:line="14" w:lineRule="auto"/>
        <w:rPr>
          <w:color w:val="000000" w:themeColor="text1"/>
          <w:sz w:val="2"/>
          <w:szCs w:val="2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BB4FB2" w:rsidRPr="005502CC" w:rsidTr="00001D1E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5502CC" w:rsidRDefault="00BB4FB2" w:rsidP="00001D1E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BB4FB2" w:rsidRPr="005502CC" w:rsidRDefault="00BB4FB2" w:rsidP="001727B1">
            <w:pPr>
              <w:tabs>
                <w:tab w:val="left" w:pos="4878"/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BB4FB2" w:rsidRPr="005502CC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BB4FB2" w:rsidRPr="005502CC" w:rsidRDefault="00FE6CB3" w:rsidP="0057234B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0A9C">
              <w:rPr>
                <w:color w:val="000000" w:themeColor="text1"/>
                <w:sz w:val="22"/>
                <w:szCs w:val="22"/>
              </w:rPr>
              <w:t>7</w:t>
            </w:r>
            <w:r w:rsidR="0057234B">
              <w:rPr>
                <w:color w:val="000000" w:themeColor="text1"/>
                <w:sz w:val="22"/>
                <w:szCs w:val="22"/>
              </w:rPr>
              <w:t> </w:t>
            </w:r>
            <w:r w:rsidR="009A0A9C">
              <w:rPr>
                <w:color w:val="000000" w:themeColor="text1"/>
                <w:sz w:val="22"/>
                <w:szCs w:val="22"/>
              </w:rPr>
              <w:t>8</w:t>
            </w:r>
            <w:r w:rsidR="0057234B">
              <w:rPr>
                <w:color w:val="000000" w:themeColor="text1"/>
                <w:sz w:val="22"/>
                <w:szCs w:val="22"/>
              </w:rPr>
              <w:t>13 413</w:t>
            </w:r>
            <w:r w:rsidR="009A0A9C">
              <w:rPr>
                <w:color w:val="000000" w:themeColor="text1"/>
                <w:sz w:val="22"/>
                <w:szCs w:val="22"/>
              </w:rPr>
              <w:t>,6</w:t>
            </w:r>
            <w:r w:rsidR="0057234B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502CC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BB4FB2" w:rsidRPr="005502CC" w:rsidRDefault="00BB4FB2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502CC" w:rsidRDefault="00EF57B1" w:rsidP="0057234B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0A9C">
              <w:rPr>
                <w:color w:val="000000" w:themeColor="text1"/>
                <w:sz w:val="22"/>
                <w:szCs w:val="22"/>
              </w:rPr>
              <w:t>7</w:t>
            </w:r>
            <w:r w:rsidR="0057234B">
              <w:rPr>
                <w:color w:val="000000" w:themeColor="text1"/>
                <w:sz w:val="22"/>
                <w:szCs w:val="22"/>
              </w:rPr>
              <w:t> </w:t>
            </w:r>
            <w:r w:rsidR="009A0A9C">
              <w:rPr>
                <w:color w:val="000000" w:themeColor="text1"/>
                <w:sz w:val="22"/>
                <w:szCs w:val="22"/>
              </w:rPr>
              <w:t>45</w:t>
            </w:r>
            <w:r w:rsidR="0057234B">
              <w:rPr>
                <w:color w:val="000000" w:themeColor="text1"/>
                <w:sz w:val="22"/>
                <w:szCs w:val="22"/>
              </w:rPr>
              <w:t>9 960</w:t>
            </w:r>
            <w:r w:rsidR="009A0A9C">
              <w:rPr>
                <w:color w:val="000000" w:themeColor="text1"/>
                <w:sz w:val="22"/>
                <w:szCs w:val="22"/>
              </w:rPr>
              <w:t>,</w:t>
            </w:r>
            <w:r w:rsidR="0057234B">
              <w:rPr>
                <w:color w:val="000000" w:themeColor="text1"/>
                <w:sz w:val="22"/>
                <w:szCs w:val="22"/>
              </w:rPr>
              <w:t>64</w:t>
            </w:r>
            <w:r w:rsidR="006B56D5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63637E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4FB2"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B4FB2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5502CC" w:rsidRDefault="00BB4FB2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Дефицит (профицит) бюджета города </w:t>
            </w:r>
          </w:p>
        </w:tc>
        <w:tc>
          <w:tcPr>
            <w:tcW w:w="2988" w:type="dxa"/>
          </w:tcPr>
          <w:p w:rsidR="00BB4FB2" w:rsidRPr="005502CC" w:rsidRDefault="00BB4FB2" w:rsidP="001727B1">
            <w:pPr>
              <w:tabs>
                <w:tab w:val="left" w:pos="6300"/>
              </w:tabs>
              <w:ind w:left="-95" w:firstLine="95"/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BB4FB2" w:rsidRPr="005502CC" w:rsidRDefault="00BB4FB2" w:rsidP="0057234B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-  </w:t>
            </w:r>
            <w:r w:rsidR="00CE6B4D">
              <w:rPr>
                <w:color w:val="000000" w:themeColor="text1"/>
                <w:sz w:val="22"/>
                <w:szCs w:val="22"/>
              </w:rPr>
              <w:t>35</w:t>
            </w:r>
            <w:r w:rsidR="0057234B">
              <w:rPr>
                <w:color w:val="000000" w:themeColor="text1"/>
                <w:sz w:val="22"/>
                <w:szCs w:val="22"/>
              </w:rPr>
              <w:t>3 452,97</w:t>
            </w:r>
          </w:p>
        </w:tc>
      </w:tr>
      <w:tr w:rsidR="006968DD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6968DD" w:rsidRPr="005502CC" w:rsidRDefault="006968DD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6968DD" w:rsidRPr="005502CC" w:rsidRDefault="006968DD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715" w:type="dxa"/>
          </w:tcPr>
          <w:p w:rsidR="006968DD" w:rsidRPr="005502CC" w:rsidRDefault="006968DD" w:rsidP="0057234B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 w:rsidR="00CE6B4D">
              <w:rPr>
                <w:color w:val="000000" w:themeColor="text1"/>
                <w:sz w:val="22"/>
                <w:szCs w:val="22"/>
              </w:rPr>
              <w:t>35</w:t>
            </w:r>
            <w:r w:rsidR="0057234B">
              <w:rPr>
                <w:color w:val="000000" w:themeColor="text1"/>
                <w:sz w:val="22"/>
                <w:szCs w:val="22"/>
              </w:rPr>
              <w:t>3</w:t>
            </w:r>
            <w:r w:rsidR="00CE6B4D">
              <w:rPr>
                <w:color w:val="000000" w:themeColor="text1"/>
                <w:sz w:val="22"/>
                <w:szCs w:val="22"/>
              </w:rPr>
              <w:t> </w:t>
            </w:r>
            <w:r w:rsidR="0057234B">
              <w:rPr>
                <w:color w:val="000000" w:themeColor="text1"/>
                <w:sz w:val="22"/>
                <w:szCs w:val="22"/>
              </w:rPr>
              <w:t>452</w:t>
            </w:r>
            <w:r w:rsidR="00CE6B4D">
              <w:rPr>
                <w:color w:val="000000" w:themeColor="text1"/>
                <w:sz w:val="22"/>
                <w:szCs w:val="22"/>
              </w:rPr>
              <w:t>,</w:t>
            </w:r>
            <w:r w:rsidR="0057234B">
              <w:rPr>
                <w:color w:val="000000" w:themeColor="text1"/>
                <w:sz w:val="22"/>
                <w:szCs w:val="22"/>
              </w:rPr>
              <w:t>97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604 01 02 00 00 00 0000 </w:t>
            </w:r>
            <w:r w:rsidRPr="005502CC">
              <w:rPr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715" w:type="dxa"/>
          </w:tcPr>
          <w:p w:rsidR="0057234B" w:rsidRPr="005502CC" w:rsidRDefault="0057234B" w:rsidP="002305C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color w:val="000000" w:themeColor="text1"/>
                <w:sz w:val="22"/>
                <w:szCs w:val="22"/>
              </w:rPr>
              <w:t>353 452,97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604 01 02 00 00 00 0000 7</w:t>
            </w:r>
            <w:r w:rsidRPr="005502CC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1715" w:type="dxa"/>
          </w:tcPr>
          <w:p w:rsidR="0057234B" w:rsidRPr="005502CC" w:rsidRDefault="0057234B" w:rsidP="0057234B">
            <w:pPr>
              <w:tabs>
                <w:tab w:val="left" w:pos="6300"/>
              </w:tabs>
              <w:ind w:right="-154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  </w:t>
            </w:r>
            <w:r>
              <w:rPr>
                <w:color w:val="000000" w:themeColor="text1"/>
                <w:sz w:val="22"/>
                <w:szCs w:val="22"/>
              </w:rPr>
              <w:t>1 003 452,97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604 01 02 00 00 04 0000 710</w:t>
            </w:r>
          </w:p>
        </w:tc>
        <w:tc>
          <w:tcPr>
            <w:tcW w:w="1715" w:type="dxa"/>
          </w:tcPr>
          <w:p w:rsidR="0057234B" w:rsidRPr="005502CC" w:rsidRDefault="0057234B" w:rsidP="0057234B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</w:t>
            </w:r>
            <w:r>
              <w:rPr>
                <w:color w:val="000000" w:themeColor="text1"/>
                <w:sz w:val="22"/>
                <w:szCs w:val="22"/>
              </w:rPr>
              <w:t xml:space="preserve">  1 003 452,97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604 01 02 00 00 00 0000 800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- </w:t>
            </w:r>
            <w:r>
              <w:rPr>
                <w:color w:val="000000" w:themeColor="text1"/>
                <w:sz w:val="22"/>
                <w:szCs w:val="22"/>
              </w:rPr>
              <w:t xml:space="preserve"> 650 000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604 01 02 00 00 04 0000 810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- </w:t>
            </w:r>
            <w:r>
              <w:rPr>
                <w:color w:val="000000" w:themeColor="text1"/>
                <w:sz w:val="22"/>
                <w:szCs w:val="22"/>
              </w:rPr>
              <w:t>650 000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604 01 03 00 00 00 0000 000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604 01 03 01 00 00 0000 700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E96B68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604 01 03 01 00 04 0000 710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150 000</w:t>
            </w:r>
            <w:r w:rsidRPr="005502CC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604 01 03 01 00 00 0000 800</w:t>
            </w:r>
          </w:p>
        </w:tc>
        <w:tc>
          <w:tcPr>
            <w:tcW w:w="1715" w:type="dxa"/>
          </w:tcPr>
          <w:p w:rsidR="0057234B" w:rsidRPr="005502CC" w:rsidRDefault="0057234B" w:rsidP="00474C54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- 150 00</w:t>
            </w: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Погашение бюджетом городского  округа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604 01 03 01 00 04 0000 810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- 150 00</w:t>
            </w: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  остатков   средств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604 01 05 00 00 00 0000 500</w:t>
            </w:r>
          </w:p>
        </w:tc>
        <w:tc>
          <w:tcPr>
            <w:tcW w:w="1715" w:type="dxa"/>
          </w:tcPr>
          <w:p w:rsidR="0057234B" w:rsidRPr="005502CC" w:rsidRDefault="0057234B" w:rsidP="004438A4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- 8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4438A4">
              <w:rPr>
                <w:color w:val="000000" w:themeColor="text1"/>
                <w:sz w:val="22"/>
                <w:szCs w:val="22"/>
              </w:rPr>
              <w:t>13 413</w:t>
            </w:r>
            <w:r w:rsidRPr="005502CC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4438A4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E014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 прочих  остатков   средств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604 01 05 02 00 00 0000 500</w:t>
            </w:r>
          </w:p>
        </w:tc>
        <w:tc>
          <w:tcPr>
            <w:tcW w:w="1715" w:type="dxa"/>
          </w:tcPr>
          <w:p w:rsidR="0057234B" w:rsidRPr="005502CC" w:rsidRDefault="0057234B" w:rsidP="004438A4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38A4">
              <w:rPr>
                <w:color w:val="000000" w:themeColor="text1"/>
                <w:sz w:val="22"/>
                <w:szCs w:val="22"/>
              </w:rPr>
              <w:t>8 613 413,61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lastRenderedPageBreak/>
              <w:t xml:space="preserve">Увеличение прочих  остатков  денежных средств 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604 01 05 02 01 00 0000 510</w:t>
            </w:r>
          </w:p>
        </w:tc>
        <w:tc>
          <w:tcPr>
            <w:tcW w:w="1715" w:type="dxa"/>
          </w:tcPr>
          <w:p w:rsidR="0057234B" w:rsidRPr="005502CC" w:rsidRDefault="009D2ED3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="00167DC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38A4">
              <w:rPr>
                <w:color w:val="000000" w:themeColor="text1"/>
                <w:sz w:val="22"/>
                <w:szCs w:val="22"/>
              </w:rPr>
              <w:t>8 613 413,61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604 01 05 02 01 04 0000 510</w:t>
            </w:r>
          </w:p>
        </w:tc>
        <w:tc>
          <w:tcPr>
            <w:tcW w:w="1715" w:type="dxa"/>
          </w:tcPr>
          <w:p w:rsidR="0057234B" w:rsidRPr="005502CC" w:rsidRDefault="0057234B" w:rsidP="004438A4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  <w:r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D2ED3">
              <w:rPr>
                <w:color w:val="000000" w:themeColor="text1"/>
                <w:sz w:val="22"/>
                <w:szCs w:val="22"/>
              </w:rPr>
              <w:t>8 613 413,61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Уменьшение   остатков   средств 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604 01 05 00 00 00 0000 600</w:t>
            </w:r>
          </w:p>
        </w:tc>
        <w:tc>
          <w:tcPr>
            <w:tcW w:w="1715" w:type="dxa"/>
          </w:tcPr>
          <w:p w:rsidR="0057234B" w:rsidRPr="005502CC" w:rsidRDefault="0057234B" w:rsidP="004438A4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  <w:r w:rsidR="004438A4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="004438A4">
              <w:rPr>
                <w:color w:val="000000" w:themeColor="text1"/>
                <w:sz w:val="22"/>
                <w:szCs w:val="22"/>
              </w:rPr>
              <w:t>13 413,61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Уменьшение  прочих  остатков   средств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604 01 05 02 00 00 0000 600</w:t>
            </w:r>
          </w:p>
        </w:tc>
        <w:tc>
          <w:tcPr>
            <w:tcW w:w="1715" w:type="dxa"/>
          </w:tcPr>
          <w:p w:rsidR="0057234B" w:rsidRPr="005502CC" w:rsidRDefault="004438A4" w:rsidP="00142FA7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8 613 413,61</w:t>
            </w:r>
          </w:p>
        </w:tc>
      </w:tr>
      <w:tr w:rsidR="0057234B" w:rsidRPr="005502CC" w:rsidTr="00F93690">
        <w:trPr>
          <w:cantSplit/>
          <w:trHeight w:val="597"/>
          <w:jc w:val="center"/>
        </w:trPr>
        <w:tc>
          <w:tcPr>
            <w:tcW w:w="4563" w:type="dxa"/>
          </w:tcPr>
          <w:p w:rsidR="0057234B" w:rsidRPr="005502CC" w:rsidRDefault="0057234B" w:rsidP="009007C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604 01 05 02 01 00 0000 610</w:t>
            </w:r>
          </w:p>
        </w:tc>
        <w:tc>
          <w:tcPr>
            <w:tcW w:w="1715" w:type="dxa"/>
          </w:tcPr>
          <w:p w:rsidR="0057234B" w:rsidRPr="005502CC" w:rsidRDefault="004438A4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8 613 413,61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604 01 05 02 01 04 0000 610</w:t>
            </w:r>
          </w:p>
        </w:tc>
        <w:tc>
          <w:tcPr>
            <w:tcW w:w="1715" w:type="dxa"/>
          </w:tcPr>
          <w:p w:rsidR="0057234B" w:rsidRDefault="0057234B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38A4">
              <w:rPr>
                <w:color w:val="000000" w:themeColor="text1"/>
                <w:sz w:val="22"/>
                <w:szCs w:val="22"/>
              </w:rPr>
              <w:t>8 613 413,61</w:t>
            </w:r>
          </w:p>
          <w:p w:rsidR="0057234B" w:rsidRPr="005502CC" w:rsidRDefault="0057234B" w:rsidP="009A0A9C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Иные источники внутреннего финансирования дефицита  бюджета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602 01 06 00 00 00 0000 000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602 01 06 01 00 00 0000 000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602 01 06 01 00 00 0000  630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602 01 06 01 00 04 0000  630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  <w:p w:rsidR="0057234B" w:rsidRPr="005502CC" w:rsidRDefault="0057234B" w:rsidP="001727B1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</w:rPr>
            </w:pP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3A43A2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Операции по управлению остатками средств на единых  счетах  бюджетов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604 01 06 10 00 00 0000 000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tabs>
                <w:tab w:val="left" w:pos="6300"/>
              </w:tabs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финансовых активов в государственной (муниципальной)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604 01 06 10 02 00 0000 500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right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7234B" w:rsidRPr="005502CC" w:rsidTr="00001D1E">
        <w:trPr>
          <w:cantSplit/>
          <w:trHeight w:val="20"/>
          <w:jc w:val="center"/>
        </w:trPr>
        <w:tc>
          <w:tcPr>
            <w:tcW w:w="4563" w:type="dxa"/>
          </w:tcPr>
          <w:p w:rsidR="0057234B" w:rsidRPr="005502CC" w:rsidRDefault="0057234B" w:rsidP="001727B1">
            <w:pPr>
              <w:rPr>
                <w:color w:val="000000" w:themeColor="text1"/>
                <w:spacing w:val="-6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Увеличение финансовых активов в собственности городского округа за счет средств организаций, учредителем  которых является городской округ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57234B" w:rsidRPr="005502CC" w:rsidRDefault="0057234B" w:rsidP="001727B1">
            <w:pPr>
              <w:tabs>
                <w:tab w:val="left" w:pos="6300"/>
              </w:tabs>
              <w:jc w:val="center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>604 01 06 10 02 04 0000 550</w:t>
            </w:r>
          </w:p>
        </w:tc>
        <w:tc>
          <w:tcPr>
            <w:tcW w:w="1715" w:type="dxa"/>
          </w:tcPr>
          <w:p w:rsidR="0057234B" w:rsidRPr="005502CC" w:rsidRDefault="0057234B" w:rsidP="001727B1">
            <w:pPr>
              <w:ind w:rightChars="-48" w:right="-115"/>
              <w:rPr>
                <w:color w:val="000000" w:themeColor="text1"/>
              </w:rPr>
            </w:pPr>
            <w:r w:rsidRPr="005502CC">
              <w:rPr>
                <w:color w:val="000000" w:themeColor="text1"/>
                <w:sz w:val="22"/>
                <w:szCs w:val="22"/>
              </w:rPr>
              <w:t xml:space="preserve">                     0,00</w:t>
            </w:r>
          </w:p>
        </w:tc>
      </w:tr>
    </w:tbl>
    <w:p w:rsidR="00BB4FB2" w:rsidRPr="005502CC" w:rsidRDefault="00BB4FB2" w:rsidP="001727B1">
      <w:pPr>
        <w:tabs>
          <w:tab w:val="left" w:pos="6300"/>
        </w:tabs>
        <w:rPr>
          <w:color w:val="000000" w:themeColor="text1"/>
        </w:rPr>
      </w:pPr>
    </w:p>
    <w:p w:rsidR="00BB4FB2" w:rsidRPr="005502CC" w:rsidRDefault="00BB4FB2" w:rsidP="001727B1">
      <w:pPr>
        <w:tabs>
          <w:tab w:val="left" w:pos="6300"/>
        </w:tabs>
        <w:rPr>
          <w:color w:val="000000" w:themeColor="text1"/>
        </w:rPr>
      </w:pPr>
    </w:p>
    <w:p w:rsidR="00BB4FB2" w:rsidRPr="005502CC" w:rsidRDefault="00CA6696" w:rsidP="00BB4FB2">
      <w:pPr>
        <w:tabs>
          <w:tab w:val="left" w:pos="6300"/>
        </w:tabs>
        <w:spacing w:line="240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B4FB2" w:rsidRPr="005502CC">
        <w:rPr>
          <w:color w:val="000000" w:themeColor="text1"/>
          <w:sz w:val="28"/>
          <w:szCs w:val="28"/>
        </w:rPr>
        <w:t>Управляющий делами</w:t>
      </w:r>
    </w:p>
    <w:p w:rsidR="00BB4FB2" w:rsidRPr="005502CC" w:rsidRDefault="00CA6696" w:rsidP="00BB4FB2">
      <w:pPr>
        <w:tabs>
          <w:tab w:val="left" w:pos="6300"/>
        </w:tabs>
        <w:spacing w:line="240" w:lineRule="exact"/>
        <w:ind w:right="-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B4FB2" w:rsidRPr="005502CC">
        <w:rPr>
          <w:color w:val="000000" w:themeColor="text1"/>
          <w:sz w:val="28"/>
          <w:szCs w:val="28"/>
        </w:rPr>
        <w:t>Ставропольской городской Думы                                                     Е.Н. Аладин</w:t>
      </w:r>
    </w:p>
    <w:p w:rsidR="00BB4FB2" w:rsidRPr="005502CC" w:rsidRDefault="00BB4FB2" w:rsidP="00BB4FB2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E6B3E" w:rsidRPr="005502CC" w:rsidRDefault="001E6B3E">
      <w:pPr>
        <w:rPr>
          <w:color w:val="000000" w:themeColor="text1"/>
        </w:rPr>
      </w:pPr>
      <w:bookmarkStart w:id="0" w:name="_GoBack"/>
      <w:bookmarkEnd w:id="0"/>
    </w:p>
    <w:sectPr w:rsidR="001E6B3E" w:rsidRPr="005502CC" w:rsidSect="00BB4FB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6D" w:rsidRDefault="00206F6D" w:rsidP="00BB4FB2">
      <w:r>
        <w:separator/>
      </w:r>
    </w:p>
  </w:endnote>
  <w:endnote w:type="continuationSeparator" w:id="0">
    <w:p w:rsidR="00206F6D" w:rsidRDefault="00206F6D" w:rsidP="00BB4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6D" w:rsidRDefault="00206F6D" w:rsidP="00BB4FB2">
      <w:r>
        <w:separator/>
      </w:r>
    </w:p>
  </w:footnote>
  <w:footnote w:type="continuationSeparator" w:id="0">
    <w:p w:rsidR="00206F6D" w:rsidRDefault="00206F6D" w:rsidP="00BB4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96115"/>
      <w:docPartObj>
        <w:docPartGallery w:val="Page Numbers (Top of Page)"/>
        <w:docPartUnique/>
      </w:docPartObj>
    </w:sdtPr>
    <w:sdtContent>
      <w:p w:rsidR="00BB4FB2" w:rsidRDefault="00522447">
        <w:pPr>
          <w:pStyle w:val="a4"/>
          <w:jc w:val="center"/>
        </w:pPr>
        <w:r>
          <w:fldChar w:fldCharType="begin"/>
        </w:r>
        <w:r w:rsidR="00BB4FB2">
          <w:instrText>PAGE   \* MERGEFORMAT</w:instrText>
        </w:r>
        <w:r>
          <w:fldChar w:fldCharType="separate"/>
        </w:r>
        <w:r w:rsidR="009212DD">
          <w:rPr>
            <w:noProof/>
          </w:rPr>
          <w:t>2</w:t>
        </w:r>
        <w:r>
          <w:fldChar w:fldCharType="end"/>
        </w:r>
      </w:p>
    </w:sdtContent>
  </w:sdt>
  <w:p w:rsidR="00BB4FB2" w:rsidRDefault="00BB4F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FB2"/>
    <w:rsid w:val="00011799"/>
    <w:rsid w:val="000337B2"/>
    <w:rsid w:val="000456AF"/>
    <w:rsid w:val="00052EB7"/>
    <w:rsid w:val="00062EF5"/>
    <w:rsid w:val="00071944"/>
    <w:rsid w:val="00072F1F"/>
    <w:rsid w:val="000759E5"/>
    <w:rsid w:val="00096C26"/>
    <w:rsid w:val="000A7437"/>
    <w:rsid w:val="000B6459"/>
    <w:rsid w:val="000C1001"/>
    <w:rsid w:val="00102F95"/>
    <w:rsid w:val="00103A23"/>
    <w:rsid w:val="001068B3"/>
    <w:rsid w:val="00111CCB"/>
    <w:rsid w:val="00140F24"/>
    <w:rsid w:val="00153A3F"/>
    <w:rsid w:val="00164888"/>
    <w:rsid w:val="00167DCA"/>
    <w:rsid w:val="001727B1"/>
    <w:rsid w:val="001876CA"/>
    <w:rsid w:val="001D6A70"/>
    <w:rsid w:val="001E0142"/>
    <w:rsid w:val="001E4711"/>
    <w:rsid w:val="001E6B3E"/>
    <w:rsid w:val="001F1438"/>
    <w:rsid w:val="00206F6D"/>
    <w:rsid w:val="002127F8"/>
    <w:rsid w:val="00222583"/>
    <w:rsid w:val="0022728F"/>
    <w:rsid w:val="00235469"/>
    <w:rsid w:val="002368DF"/>
    <w:rsid w:val="00237D13"/>
    <w:rsid w:val="0024161A"/>
    <w:rsid w:val="00242677"/>
    <w:rsid w:val="00266B63"/>
    <w:rsid w:val="0028397A"/>
    <w:rsid w:val="002B3639"/>
    <w:rsid w:val="002B7911"/>
    <w:rsid w:val="002D7B0D"/>
    <w:rsid w:val="0031120D"/>
    <w:rsid w:val="00313183"/>
    <w:rsid w:val="00334008"/>
    <w:rsid w:val="00337E7C"/>
    <w:rsid w:val="00343CC2"/>
    <w:rsid w:val="00367499"/>
    <w:rsid w:val="003A25CE"/>
    <w:rsid w:val="003A43A2"/>
    <w:rsid w:val="003B5B16"/>
    <w:rsid w:val="003D3A47"/>
    <w:rsid w:val="00403A7E"/>
    <w:rsid w:val="0040644A"/>
    <w:rsid w:val="00407407"/>
    <w:rsid w:val="004379C0"/>
    <w:rsid w:val="00440E10"/>
    <w:rsid w:val="00441D4F"/>
    <w:rsid w:val="004438A4"/>
    <w:rsid w:val="00445AAD"/>
    <w:rsid w:val="00445E30"/>
    <w:rsid w:val="00450899"/>
    <w:rsid w:val="004529C8"/>
    <w:rsid w:val="00467762"/>
    <w:rsid w:val="00474C54"/>
    <w:rsid w:val="00492FD4"/>
    <w:rsid w:val="00495A55"/>
    <w:rsid w:val="004C38BC"/>
    <w:rsid w:val="004D588C"/>
    <w:rsid w:val="004E61FB"/>
    <w:rsid w:val="004F6777"/>
    <w:rsid w:val="005029C9"/>
    <w:rsid w:val="00513AAD"/>
    <w:rsid w:val="0052122E"/>
    <w:rsid w:val="00522447"/>
    <w:rsid w:val="00524583"/>
    <w:rsid w:val="005502CC"/>
    <w:rsid w:val="0055049F"/>
    <w:rsid w:val="00553C95"/>
    <w:rsid w:val="00553C96"/>
    <w:rsid w:val="005654B9"/>
    <w:rsid w:val="0057234B"/>
    <w:rsid w:val="00587322"/>
    <w:rsid w:val="00597452"/>
    <w:rsid w:val="00597D58"/>
    <w:rsid w:val="005B1068"/>
    <w:rsid w:val="005E1968"/>
    <w:rsid w:val="005F0213"/>
    <w:rsid w:val="005F44D3"/>
    <w:rsid w:val="005F45E2"/>
    <w:rsid w:val="0061207D"/>
    <w:rsid w:val="00613E44"/>
    <w:rsid w:val="0061486E"/>
    <w:rsid w:val="00622D2A"/>
    <w:rsid w:val="00634385"/>
    <w:rsid w:val="0063637E"/>
    <w:rsid w:val="00664AF9"/>
    <w:rsid w:val="00695C3A"/>
    <w:rsid w:val="006968DD"/>
    <w:rsid w:val="006A135F"/>
    <w:rsid w:val="006B0D19"/>
    <w:rsid w:val="006B1318"/>
    <w:rsid w:val="006B56D5"/>
    <w:rsid w:val="006C6418"/>
    <w:rsid w:val="006D6C48"/>
    <w:rsid w:val="006E03CD"/>
    <w:rsid w:val="006E1219"/>
    <w:rsid w:val="007024D9"/>
    <w:rsid w:val="00702FCF"/>
    <w:rsid w:val="00712CB3"/>
    <w:rsid w:val="00717FA5"/>
    <w:rsid w:val="00733536"/>
    <w:rsid w:val="00750898"/>
    <w:rsid w:val="00754F73"/>
    <w:rsid w:val="007707FD"/>
    <w:rsid w:val="0077733D"/>
    <w:rsid w:val="00781580"/>
    <w:rsid w:val="007D23BE"/>
    <w:rsid w:val="007D6831"/>
    <w:rsid w:val="0080443A"/>
    <w:rsid w:val="0083179D"/>
    <w:rsid w:val="008358E4"/>
    <w:rsid w:val="00870D06"/>
    <w:rsid w:val="00881269"/>
    <w:rsid w:val="0089043E"/>
    <w:rsid w:val="00895286"/>
    <w:rsid w:val="008A1058"/>
    <w:rsid w:val="008B57A3"/>
    <w:rsid w:val="008C7492"/>
    <w:rsid w:val="008D54BF"/>
    <w:rsid w:val="008E11F5"/>
    <w:rsid w:val="008E267F"/>
    <w:rsid w:val="008F44A3"/>
    <w:rsid w:val="009007C1"/>
    <w:rsid w:val="00901BF8"/>
    <w:rsid w:val="009073AA"/>
    <w:rsid w:val="0090761B"/>
    <w:rsid w:val="009106E1"/>
    <w:rsid w:val="009212DD"/>
    <w:rsid w:val="009249C9"/>
    <w:rsid w:val="00935111"/>
    <w:rsid w:val="00935D83"/>
    <w:rsid w:val="00937476"/>
    <w:rsid w:val="00941B52"/>
    <w:rsid w:val="00947F62"/>
    <w:rsid w:val="0095278F"/>
    <w:rsid w:val="0096022D"/>
    <w:rsid w:val="009777BA"/>
    <w:rsid w:val="009A0A9C"/>
    <w:rsid w:val="009B6CDE"/>
    <w:rsid w:val="009C151A"/>
    <w:rsid w:val="009D2ED3"/>
    <w:rsid w:val="009D46D7"/>
    <w:rsid w:val="009E46B4"/>
    <w:rsid w:val="00A00617"/>
    <w:rsid w:val="00A42760"/>
    <w:rsid w:val="00A44E4E"/>
    <w:rsid w:val="00A573B0"/>
    <w:rsid w:val="00AB35AB"/>
    <w:rsid w:val="00AB68C1"/>
    <w:rsid w:val="00AC73C3"/>
    <w:rsid w:val="00AD4892"/>
    <w:rsid w:val="00AD7C9C"/>
    <w:rsid w:val="00AE70F4"/>
    <w:rsid w:val="00B051F1"/>
    <w:rsid w:val="00B07458"/>
    <w:rsid w:val="00B55124"/>
    <w:rsid w:val="00B66EC8"/>
    <w:rsid w:val="00B9158D"/>
    <w:rsid w:val="00BB4FB2"/>
    <w:rsid w:val="00BD7766"/>
    <w:rsid w:val="00BE0549"/>
    <w:rsid w:val="00C012DD"/>
    <w:rsid w:val="00C15CB6"/>
    <w:rsid w:val="00C17532"/>
    <w:rsid w:val="00C255F5"/>
    <w:rsid w:val="00C353D4"/>
    <w:rsid w:val="00C4059E"/>
    <w:rsid w:val="00C6229F"/>
    <w:rsid w:val="00C646C2"/>
    <w:rsid w:val="00C71012"/>
    <w:rsid w:val="00C7111E"/>
    <w:rsid w:val="00C80ABF"/>
    <w:rsid w:val="00C9599B"/>
    <w:rsid w:val="00C95D78"/>
    <w:rsid w:val="00CA33BA"/>
    <w:rsid w:val="00CA6696"/>
    <w:rsid w:val="00CD66E7"/>
    <w:rsid w:val="00CE6B4D"/>
    <w:rsid w:val="00D04897"/>
    <w:rsid w:val="00D32A1A"/>
    <w:rsid w:val="00D42922"/>
    <w:rsid w:val="00D6046E"/>
    <w:rsid w:val="00D80F90"/>
    <w:rsid w:val="00D84F44"/>
    <w:rsid w:val="00D87BEE"/>
    <w:rsid w:val="00DA1447"/>
    <w:rsid w:val="00DC6D16"/>
    <w:rsid w:val="00DE0694"/>
    <w:rsid w:val="00DE26B9"/>
    <w:rsid w:val="00DE493C"/>
    <w:rsid w:val="00DE4C01"/>
    <w:rsid w:val="00DE72D2"/>
    <w:rsid w:val="00E000DB"/>
    <w:rsid w:val="00E147EC"/>
    <w:rsid w:val="00E206FF"/>
    <w:rsid w:val="00E339A4"/>
    <w:rsid w:val="00E47391"/>
    <w:rsid w:val="00E6253F"/>
    <w:rsid w:val="00E64E8D"/>
    <w:rsid w:val="00E9535B"/>
    <w:rsid w:val="00E96B68"/>
    <w:rsid w:val="00EA6227"/>
    <w:rsid w:val="00EA6C27"/>
    <w:rsid w:val="00EA6F9B"/>
    <w:rsid w:val="00EB1917"/>
    <w:rsid w:val="00EB2CEE"/>
    <w:rsid w:val="00EC14AE"/>
    <w:rsid w:val="00EC3BC0"/>
    <w:rsid w:val="00ED249D"/>
    <w:rsid w:val="00ED751E"/>
    <w:rsid w:val="00EE12AF"/>
    <w:rsid w:val="00EE6459"/>
    <w:rsid w:val="00EF1353"/>
    <w:rsid w:val="00EF1B1D"/>
    <w:rsid w:val="00EF57B1"/>
    <w:rsid w:val="00F03B4C"/>
    <w:rsid w:val="00F06946"/>
    <w:rsid w:val="00F14A0E"/>
    <w:rsid w:val="00F25C8F"/>
    <w:rsid w:val="00F30030"/>
    <w:rsid w:val="00F47B2F"/>
    <w:rsid w:val="00F52C55"/>
    <w:rsid w:val="00F75ED8"/>
    <w:rsid w:val="00F8193C"/>
    <w:rsid w:val="00F8728A"/>
    <w:rsid w:val="00F93690"/>
    <w:rsid w:val="00F97BCA"/>
    <w:rsid w:val="00FE6CB3"/>
    <w:rsid w:val="00FF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52698-71B3-4624-9165-9C4B7327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2015-11-09T16:41:00Z</cp:lastPrinted>
  <dcterms:created xsi:type="dcterms:W3CDTF">2015-11-13T13:52:00Z</dcterms:created>
  <dcterms:modified xsi:type="dcterms:W3CDTF">2015-11-13T13:52:00Z</dcterms:modified>
</cp:coreProperties>
</file>